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56" w:rsidRPr="00AD13AA" w:rsidRDefault="00075756" w:rsidP="000757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075756" w:rsidRDefault="00075756" w:rsidP="00075756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税务师事务所等级认定申请表</w:t>
      </w:r>
    </w:p>
    <w:p w:rsidR="00075756" w:rsidRDefault="00075756" w:rsidP="00075756"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申请等级（勾选）：□AAAAA级  □AAAA级  □AAA级  □AA级  □A级</w:t>
      </w:r>
    </w:p>
    <w:p w:rsidR="00075756" w:rsidRDefault="00075756" w:rsidP="00075756">
      <w:pPr>
        <w:jc w:val="center"/>
        <w:rPr>
          <w:b/>
          <w:sz w:val="24"/>
          <w:szCs w:val="24"/>
        </w:rPr>
      </w:pPr>
    </w:p>
    <w:tbl>
      <w:tblPr>
        <w:tblW w:w="8779" w:type="dxa"/>
        <w:jc w:val="center"/>
        <w:tblInd w:w="8286" w:type="dxa"/>
        <w:tblLayout w:type="fixed"/>
        <w:tblLook w:val="04A0"/>
      </w:tblPr>
      <w:tblGrid>
        <w:gridCol w:w="1397"/>
        <w:gridCol w:w="779"/>
        <w:gridCol w:w="1261"/>
        <w:gridCol w:w="15"/>
        <w:gridCol w:w="1365"/>
        <w:gridCol w:w="950"/>
        <w:gridCol w:w="1165"/>
        <w:gridCol w:w="1112"/>
        <w:gridCol w:w="735"/>
      </w:tblGrid>
      <w:tr w:rsidR="00075756" w:rsidTr="008C33BA">
        <w:trPr>
          <w:trHeight w:val="472"/>
          <w:jc w:val="center"/>
        </w:trPr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075756" w:rsidTr="008C33BA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团体会员注册号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705"/>
          <w:jc w:val="center"/>
        </w:trPr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法定代表人（分公司负责人/执行合伙事务的合伙人）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1590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组织结构</w:t>
            </w:r>
          </w:p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（勾选)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□单所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□母子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□总分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□母子加总分</w:t>
            </w:r>
          </w:p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从属关系</w:t>
            </w:r>
          </w:p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（勾选)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□总部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□子公司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□分公司</w:t>
            </w:r>
          </w:p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 w:rsidR="00075756" w:rsidTr="008C33BA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实收资本</w:t>
            </w:r>
          </w:p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年检情况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  年  何 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被认定为何等级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816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上年度经营收入</w:t>
            </w:r>
          </w:p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税务师、注册会计师、律师人数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从业人员</w:t>
            </w:r>
          </w:p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  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5756" w:rsidTr="008C33BA">
        <w:trPr>
          <w:trHeight w:val="570"/>
          <w:jc w:val="center"/>
        </w:trPr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等级认定负责人信息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电话号码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联系人信息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75756" w:rsidRDefault="00075756" w:rsidP="00075756">
      <w:pPr>
        <w:sectPr w:rsidR="00075756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554" w:type="dxa"/>
        <w:jc w:val="center"/>
        <w:tblInd w:w="-4074" w:type="dxa"/>
        <w:tblLayout w:type="fixed"/>
        <w:tblLook w:val="04A0"/>
      </w:tblPr>
      <w:tblGrid>
        <w:gridCol w:w="5425"/>
        <w:gridCol w:w="1317"/>
        <w:gridCol w:w="1288"/>
        <w:gridCol w:w="2044"/>
        <w:gridCol w:w="1973"/>
        <w:gridCol w:w="1507"/>
      </w:tblGrid>
      <w:tr w:rsidR="00075756" w:rsidTr="008C33BA">
        <w:trPr>
          <w:trHeight w:val="570"/>
          <w:jc w:val="center"/>
        </w:trPr>
        <w:tc>
          <w:tcPr>
            <w:tcW w:w="1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lastRenderedPageBreak/>
              <w:t>下设分支机构情况（含子公司、分公司，如无可不填写）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从属</w:t>
            </w:r>
          </w:p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团体会员注册号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上年度经营收入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税务师、注册会计师、律师人数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756" w:rsidTr="008C33BA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（可续填）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56" w:rsidRDefault="00075756" w:rsidP="008C33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75756" w:rsidRDefault="00075756" w:rsidP="00075756">
      <w:pPr>
        <w:sectPr w:rsidR="0007575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36BD6" w:rsidRDefault="00B36BD6"/>
    <w:sectPr w:rsidR="00B36BD6" w:rsidSect="00B36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C7" w:rsidRDefault="00075756">
    <w:pPr>
      <w:pStyle w:val="a3"/>
      <w:jc w:val="center"/>
    </w:pPr>
    <w:r w:rsidRPr="00C27194">
      <w:fldChar w:fldCharType="begin"/>
    </w:r>
    <w:r>
      <w:instrText>PAGE   \* MERGEFORMAT</w:instrText>
    </w:r>
    <w:r w:rsidRPr="00C27194">
      <w:fldChar w:fldCharType="separate"/>
    </w:r>
    <w:r w:rsidRPr="00075756">
      <w:rPr>
        <w:noProof/>
        <w:lang w:val="zh-CN"/>
      </w:rPr>
      <w:t>4</w:t>
    </w:r>
    <w:r>
      <w:rPr>
        <w:lang w:val="zh-CN"/>
      </w:rPr>
      <w:fldChar w:fldCharType="end"/>
    </w:r>
  </w:p>
  <w:p w:rsidR="002741C7" w:rsidRDefault="0007575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756"/>
    <w:rsid w:val="00075756"/>
    <w:rsid w:val="00B3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5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5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57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</Words>
  <Characters>527</Characters>
  <Application>Microsoft Office Word</Application>
  <DocSecurity>0</DocSecurity>
  <Lines>4</Lines>
  <Paragraphs>1</Paragraphs>
  <ScaleCrop>false</ScaleCrop>
  <Company>微软公司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2021-01-19T03:26:00Z</dcterms:created>
  <dcterms:modified xsi:type="dcterms:W3CDTF">2021-01-19T03:26:00Z</dcterms:modified>
</cp:coreProperties>
</file>